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3EFD2224" w:rsidR="00BB0DC2" w:rsidRPr="005D2DDD" w:rsidRDefault="00631D7D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631D7D">
              <w:rPr>
                <w:rFonts w:asciiTheme="majorBidi" w:hAnsiTheme="majorBidi"/>
                <w:sz w:val="30"/>
                <w:szCs w:val="30"/>
                <w:rtl/>
              </w:rPr>
              <w:t>أحاديث الأحكام (4)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18950EE2" w:rsidR="0027521F" w:rsidRPr="005D2DDD" w:rsidRDefault="00606052" w:rsidP="007A334E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A00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BIS</w:t>
            </w:r>
          </w:p>
        </w:tc>
      </w:tr>
      <w:tr w:rsidR="007A334E" w:rsidRPr="005D2DDD" w14:paraId="56605649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0A84C617" w14:textId="757BF5A3"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2B00945" w14:textId="2D6C2F86" w:rsidR="007A334E" w:rsidRPr="00720DCD" w:rsidRDefault="007F5E4F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lang w:bidi="ar-JO"/>
              </w:rPr>
              <w:t xml:space="preserve"> 422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3AEFC2D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قسم الدراسات الإسلامية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0452262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5BA04FD1" w:rsidR="00DA5A4C" w:rsidRPr="005D2DDD" w:rsidRDefault="0086409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93F3060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7F5E4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7F5E4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7F5E4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7F5E4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7F5E4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7F5E4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7F5E4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7F5E4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7F5E4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7F5E4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7F5E4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7F5E4F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7F5E4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7F5E4F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F8EDF4C" w:rsidR="00807FAF" w:rsidRPr="003302F2" w:rsidRDefault="00F51019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E649CBA"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1E65D37"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0561A8A9" w:rsidR="00C537CB" w:rsidRPr="007F5E4F" w:rsidRDefault="00F87C26" w:rsidP="00631D7D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bookmarkStart w:id="3" w:name="_GoBack" w:colFirst="0" w:colLast="0"/>
            <w:r w:rsidRPr="007F5E4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7F5E4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7F5E4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7F5E4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7F5E4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720DCD" w:rsidRPr="007F5E4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8F2691" w:rsidRPr="007F5E4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631D7D" w:rsidRPr="007F5E4F">
              <w:rPr>
                <w:rFonts w:asciiTheme="majorBidi" w:hAnsiTheme="majorBidi" w:cstheme="majorBidi" w:hint="cs"/>
                <w:b/>
                <w:bCs/>
                <w:rtl/>
              </w:rPr>
              <w:t>ثامن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14:paraId="7CC53ED0" w14:textId="77777777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0421D553" w:rsidR="00550C20" w:rsidRPr="007F5E4F" w:rsidRDefault="00550C20" w:rsidP="008E36BC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7F5E4F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7F5E4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7F5E4F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7F5E4F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7F5E4F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720DCD" w:rsidRPr="007F5E4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8E36BC" w:rsidRPr="007F5E4F">
              <w:rPr>
                <w:rFonts w:asciiTheme="majorBidi" w:hAnsiTheme="majorBidi" w:hint="cs"/>
                <w:b/>
                <w:bCs/>
                <w:rtl/>
                <w:lang w:bidi="ar-EG"/>
              </w:rPr>
              <w:t>لا يوجد</w:t>
            </w:r>
          </w:p>
        </w:tc>
      </w:tr>
      <w:bookmarkEnd w:id="3"/>
      <w:tr w:rsidR="00C537CB" w:rsidRPr="005D2DDD" w14:paraId="5BB74256" w14:textId="77777777" w:rsidTr="007F5E4F">
        <w:trPr>
          <w:trHeight w:val="114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B9CF72D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14:paraId="797AD407" w14:textId="77777777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37474C4A"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797994E" w:rsidR="00D47214" w:rsidRPr="005D2DDD" w:rsidRDefault="007A334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B95CC58"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14:paraId="5F192B30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11FDC54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D2EFFD4" w14:textId="527E5BA2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03788974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6410CCA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2207D6D" w14:textId="548E26D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202F0F7B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7388631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759057" w14:textId="6847DCBF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7C94DA73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524E07DA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E3C5BA6" w14:textId="27EC7A3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67219EE" w:rsidR="00026BDF" w:rsidRPr="000274EF" w:rsidRDefault="007A3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822BDE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68BC576F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97E375C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A1E7C65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E96FC78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2E1B858" w:rsidR="00822BDE" w:rsidRPr="000274EF" w:rsidRDefault="007A334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09E52C2A"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174B6E1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02D764E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54A025C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322EC1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5A31221A"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38F22FF"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707588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707588">
              <w:rPr>
                <w:rFonts w:hint="cs"/>
                <w:rtl/>
              </w:rPr>
              <w:t xml:space="preserve">1. </w:t>
            </w:r>
            <w:r w:rsidR="00AE57B1" w:rsidRPr="00707588">
              <w:rPr>
                <w:rFonts w:hint="cs"/>
                <w:rtl/>
                <w:lang w:bidi="ar-EG"/>
              </w:rPr>
              <w:t>ال</w:t>
            </w:r>
            <w:r w:rsidRPr="00707588">
              <w:rPr>
                <w:rFonts w:hint="cs"/>
                <w:rtl/>
              </w:rPr>
              <w:t xml:space="preserve">وصف </w:t>
            </w:r>
            <w:r w:rsidR="00AE57B1" w:rsidRPr="00707588">
              <w:rPr>
                <w:rFonts w:hint="cs"/>
                <w:rtl/>
              </w:rPr>
              <w:t>العام ل</w:t>
            </w:r>
            <w:r w:rsidRPr="00707588">
              <w:rPr>
                <w:rFonts w:hint="cs"/>
                <w:rtl/>
              </w:rPr>
              <w:t>لمقرر:</w:t>
            </w:r>
            <w:bookmarkEnd w:id="8"/>
          </w:p>
          <w:p w14:paraId="374F8079" w14:textId="77777777" w:rsidR="00631D7D" w:rsidRDefault="00884ACB" w:rsidP="00631D7D">
            <w:pPr>
              <w:jc w:val="right"/>
            </w:pPr>
            <w:r w:rsidRPr="00884ACB">
              <w:rPr>
                <w:rtl/>
              </w:rPr>
              <w:t xml:space="preserve">يحتوي هذا المقرر على </w:t>
            </w:r>
            <w:r w:rsidR="00631D7D">
              <w:rPr>
                <w:rtl/>
              </w:rPr>
              <w:t>معرفة أصول أحاديث الأحكام في النكاح. واستنباط الأحكام الشرعية من الأحاديث ، ومعرفة الأحاديث التي دارت عليها أحكام الأبواب الفقهية واجتهادات العلماء وأسباب اختلافهم  مع بيان وجه دلالة الحديث على الأحكام المستنبطة</w:t>
            </w:r>
            <w:r w:rsidR="00631D7D">
              <w:t>.</w:t>
            </w:r>
          </w:p>
          <w:p w14:paraId="72D97E3A" w14:textId="0000858A" w:rsidR="00673AFD" w:rsidRPr="0082032C" w:rsidRDefault="00631D7D" w:rsidP="00631D7D">
            <w:pPr>
              <w:bidi/>
              <w:rPr>
                <w:color w:val="FF0000"/>
                <w:rtl/>
              </w:rPr>
            </w:pPr>
            <w:r>
              <w:rPr>
                <w:rtl/>
              </w:rPr>
              <w:t>وتوثيق الصلة بكتب الأحاديث وشروحها ، مع إظهار الفوائد والأحكام. وفهم كلام المحدثين وشروحهم</w:t>
            </w:r>
          </w:p>
        </w:tc>
      </w:tr>
      <w:tr w:rsidR="00AA1554" w:rsidRPr="005D2DDD" w14:paraId="5FC4541F" w14:textId="77777777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5FAAF2" w14:textId="77777777" w:rsidR="00631D7D" w:rsidRPr="00631D7D" w:rsidRDefault="00631D7D" w:rsidP="00631D7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1D7D">
              <w:rPr>
                <w:rFonts w:asciiTheme="majorBidi" w:hAnsiTheme="majorBidi"/>
                <w:rtl/>
              </w:rPr>
              <w:t>1</w:t>
            </w:r>
            <w:r w:rsidRPr="00631D7D">
              <w:rPr>
                <w:rFonts w:asciiTheme="majorBidi" w:hAnsiTheme="majorBidi"/>
                <w:rtl/>
              </w:rPr>
              <w:tab/>
              <w:t xml:space="preserve">أن يتعرف الطالب على أصول أحاديث الأحكام في أبواب  النكاح و الطلاق و الرضاع و الأطعمة و العقيقة و النذر </w:t>
            </w:r>
          </w:p>
          <w:p w14:paraId="2B2DBA97" w14:textId="77777777" w:rsidR="00631D7D" w:rsidRPr="00631D7D" w:rsidRDefault="00631D7D" w:rsidP="00631D7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1D7D">
              <w:rPr>
                <w:rFonts w:asciiTheme="majorBidi" w:hAnsiTheme="majorBidi"/>
                <w:rtl/>
              </w:rPr>
              <w:t>2</w:t>
            </w:r>
            <w:r w:rsidRPr="00631D7D">
              <w:rPr>
                <w:rFonts w:asciiTheme="majorBidi" w:hAnsiTheme="majorBidi"/>
                <w:rtl/>
              </w:rPr>
              <w:tab/>
              <w:t>أن يدرك كيفية استنباط العلماء للأحكام الشرعية من الأحاديث.</w:t>
            </w:r>
          </w:p>
          <w:p w14:paraId="145C00F0" w14:textId="77777777" w:rsidR="00631D7D" w:rsidRPr="00631D7D" w:rsidRDefault="00631D7D" w:rsidP="00631D7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1D7D">
              <w:rPr>
                <w:rFonts w:asciiTheme="majorBidi" w:hAnsiTheme="majorBidi"/>
                <w:rtl/>
              </w:rPr>
              <w:t>3</w:t>
            </w:r>
            <w:r w:rsidRPr="00631D7D">
              <w:rPr>
                <w:rFonts w:asciiTheme="majorBidi" w:hAnsiTheme="majorBidi"/>
                <w:rtl/>
              </w:rPr>
              <w:tab/>
              <w:t>أن يلمّ الطالب بمصادر أحاديث الأحكام وشرحها.</w:t>
            </w:r>
          </w:p>
          <w:p w14:paraId="289CA5A5" w14:textId="77777777" w:rsidR="00631D7D" w:rsidRPr="00631D7D" w:rsidRDefault="00631D7D" w:rsidP="00631D7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1D7D">
              <w:rPr>
                <w:rFonts w:asciiTheme="majorBidi" w:hAnsiTheme="majorBidi"/>
                <w:rtl/>
              </w:rPr>
              <w:t>4</w:t>
            </w:r>
            <w:r w:rsidRPr="00631D7D">
              <w:rPr>
                <w:rFonts w:asciiTheme="majorBidi" w:hAnsiTheme="majorBidi"/>
                <w:rtl/>
              </w:rPr>
              <w:tab/>
              <w:t>أن يعرف الطالب جملةً من الأحاديث التي دارت عليها أحكام الأبواب الفقهية.</w:t>
            </w:r>
          </w:p>
          <w:p w14:paraId="1C8B7619" w14:textId="77777777" w:rsidR="00631D7D" w:rsidRPr="00631D7D" w:rsidRDefault="00631D7D" w:rsidP="00631D7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1D7D">
              <w:rPr>
                <w:rFonts w:asciiTheme="majorBidi" w:hAnsiTheme="majorBidi"/>
                <w:rtl/>
              </w:rPr>
              <w:lastRenderedPageBreak/>
              <w:t>5</w:t>
            </w:r>
            <w:r w:rsidRPr="00631D7D">
              <w:rPr>
                <w:rFonts w:asciiTheme="majorBidi" w:hAnsiTheme="majorBidi"/>
                <w:rtl/>
              </w:rPr>
              <w:tab/>
              <w:t>أن يعرف الطالب مآخذ العلماء في اجتهاداتهم وأسباب اختلافهم.</w:t>
            </w:r>
          </w:p>
          <w:p w14:paraId="2D3E57AD" w14:textId="77777777" w:rsidR="00631D7D" w:rsidRPr="00631D7D" w:rsidRDefault="00631D7D" w:rsidP="00631D7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1D7D">
              <w:rPr>
                <w:rFonts w:asciiTheme="majorBidi" w:hAnsiTheme="majorBidi"/>
                <w:rtl/>
              </w:rPr>
              <w:t>6</w:t>
            </w:r>
            <w:r w:rsidRPr="00631D7D">
              <w:rPr>
                <w:rFonts w:asciiTheme="majorBidi" w:hAnsiTheme="majorBidi"/>
                <w:rtl/>
              </w:rPr>
              <w:tab/>
              <w:t xml:space="preserve">أن يفهم الطالب كلام المحدثين في مؤلفاتهم وشروحهم الحديثة. </w:t>
            </w:r>
          </w:p>
          <w:p w14:paraId="4BB66356" w14:textId="77777777" w:rsidR="00631D7D" w:rsidRPr="00631D7D" w:rsidRDefault="00631D7D" w:rsidP="00631D7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1D7D">
              <w:rPr>
                <w:rFonts w:asciiTheme="majorBidi" w:hAnsiTheme="majorBidi"/>
                <w:rtl/>
              </w:rPr>
              <w:t>7</w:t>
            </w:r>
            <w:r w:rsidRPr="00631D7D">
              <w:rPr>
                <w:rFonts w:asciiTheme="majorBidi" w:hAnsiTheme="majorBidi"/>
                <w:rtl/>
              </w:rPr>
              <w:tab/>
              <w:t>أن يتمكن الطالب من بيان وجه دلالة الحديث على الأحكام المستنبطة منه.</w:t>
            </w:r>
          </w:p>
          <w:p w14:paraId="2F0DABC4" w14:textId="77777777" w:rsidR="00631D7D" w:rsidRPr="00631D7D" w:rsidRDefault="00631D7D" w:rsidP="00631D7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1D7D">
              <w:rPr>
                <w:rFonts w:asciiTheme="majorBidi" w:hAnsiTheme="majorBidi"/>
                <w:rtl/>
              </w:rPr>
              <w:t>8</w:t>
            </w:r>
            <w:r w:rsidRPr="00631D7D">
              <w:rPr>
                <w:rFonts w:asciiTheme="majorBidi" w:hAnsiTheme="majorBidi"/>
                <w:rtl/>
              </w:rPr>
              <w:tab/>
              <w:t>أن يتمكن الطالب من الربط بين الحكم ودليله المستنبط منه.</w:t>
            </w:r>
          </w:p>
          <w:p w14:paraId="3A8349A8" w14:textId="77777777" w:rsidR="00631D7D" w:rsidRPr="00631D7D" w:rsidRDefault="00631D7D" w:rsidP="00631D7D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631D7D">
              <w:rPr>
                <w:rFonts w:asciiTheme="majorBidi" w:hAnsiTheme="majorBidi"/>
                <w:rtl/>
              </w:rPr>
              <w:t>9</w:t>
            </w:r>
            <w:r w:rsidRPr="00631D7D">
              <w:rPr>
                <w:rFonts w:asciiTheme="majorBidi" w:hAnsiTheme="majorBidi"/>
                <w:rtl/>
              </w:rPr>
              <w:tab/>
              <w:t>ان تتوثق صلة الطالب بكتب الحديث وشروحها.</w:t>
            </w:r>
          </w:p>
          <w:p w14:paraId="09DC25A5" w14:textId="59AD887F" w:rsidR="00807FAF" w:rsidRPr="005D2DDD" w:rsidRDefault="00631D7D" w:rsidP="00631D7D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631D7D">
              <w:rPr>
                <w:rFonts w:asciiTheme="majorBidi" w:hAnsiTheme="majorBidi"/>
                <w:rtl/>
              </w:rPr>
              <w:t xml:space="preserve">1 </w:t>
            </w:r>
            <w:r w:rsidRPr="00631D7D">
              <w:rPr>
                <w:rFonts w:asciiTheme="majorBidi" w:hAnsiTheme="majorBidi"/>
                <w:rtl/>
              </w:rPr>
              <w:tab/>
              <w:t>أن يتمكن الطالب من شرح الأحاديث شرحاً اجمالياً.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31D7D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631D7D" w:rsidRPr="00B4292A" w:rsidRDefault="00631D7D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3088C49A" w:rsidR="00631D7D" w:rsidRPr="00A00BBE" w:rsidRDefault="00631D7D" w:rsidP="001B5455">
            <w:pPr>
              <w:bidi/>
              <w:jc w:val="lowKashida"/>
            </w:pPr>
            <w:r w:rsidRPr="00ED6B29">
              <w:t xml:space="preserve"> </w:t>
            </w:r>
            <w:r w:rsidRPr="00ED6B29">
              <w:rPr>
                <w:rtl/>
              </w:rPr>
              <w:t>أن يفهم النظريات والمفاهيم والمصطلحات الأساسية في أبواب النكاح و الطلاق و الرضاع  و الحدود و الأطعمة و العقيقة و النذر</w:t>
            </w:r>
            <w:r w:rsidRPr="00ED6B29">
              <w:t xml:space="preserve">  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6EE55989" w:rsidR="00631D7D" w:rsidRPr="00B4292A" w:rsidRDefault="00631D7D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ع 1</w:t>
            </w:r>
          </w:p>
        </w:tc>
      </w:tr>
      <w:tr w:rsidR="00631D7D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631D7D" w:rsidRPr="00B4292A" w:rsidRDefault="00631D7D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18545D8B" w:rsidR="00631D7D" w:rsidRPr="00B4292A" w:rsidRDefault="00631D7D" w:rsidP="00884AC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D6B29">
              <w:rPr>
                <w:rtl/>
              </w:rPr>
              <w:t>أن يعرف الآراء الفقهية المتعلقة في أبواب النكاح و الطلاق و الرضاع  و الحدود و الاطعمة و العقيقة و النذر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6FA8C332" w:rsidR="00631D7D" w:rsidRPr="00B4292A" w:rsidRDefault="00631D7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8E36BC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8E36BC" w:rsidRPr="00B4292A" w:rsidRDefault="008E36BC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7FA64AD0" w:rsidR="008E36BC" w:rsidRPr="00B4292A" w:rsidRDefault="00631D7D" w:rsidP="005B7981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A21825F" w:rsidR="008E36BC" w:rsidRPr="00B4292A" w:rsidRDefault="008E36BC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31D7D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631D7D" w:rsidRPr="00B4292A" w:rsidRDefault="00631D7D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0F67AE00" w:rsidR="00631D7D" w:rsidRPr="00B4292A" w:rsidRDefault="00631D7D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94D73">
              <w:rPr>
                <w:rtl/>
              </w:rPr>
              <w:t>أن يطبق ما تعلمه في قضايا في أبواب النكاح و الطلاق و الرضاع  و الحدود و الاطعمة و العقيقة و النذر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4882BCED" w:rsidR="00631D7D" w:rsidRPr="00B4292A" w:rsidRDefault="00631D7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م1</w:t>
            </w:r>
          </w:p>
        </w:tc>
      </w:tr>
      <w:tr w:rsidR="00631D7D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631D7D" w:rsidRPr="00B4292A" w:rsidRDefault="00631D7D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48EF0AB0" w:rsidR="00631D7D" w:rsidRPr="00B4292A" w:rsidRDefault="00631D7D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94D73">
              <w:rPr>
                <w:rtl/>
              </w:rPr>
              <w:t>أن يستخدم المراجع التي تجمع بين الأصالة و المعاصرة في البحوث في أبواب النكاح و الطلاق و الرضاع  و الحدود و الاطعمة و العقيقة و النذر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60139897" w:rsidR="00631D7D" w:rsidRPr="00B4292A" w:rsidRDefault="00631D7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م2</w:t>
            </w:r>
          </w:p>
        </w:tc>
      </w:tr>
      <w:tr w:rsidR="002004FB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203986B4" w:rsidR="002004FB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1C711A3A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م3</w:t>
            </w:r>
          </w:p>
        </w:tc>
      </w:tr>
      <w:tr w:rsidR="00402AFE" w:rsidRPr="005D2DDD" w14:paraId="4B207AA9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9EB6D4" w14:textId="77777777" w:rsidR="00402AFE" w:rsidRPr="00B4292A" w:rsidRDefault="00402AFE" w:rsidP="002004FB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ED8BDC0" w14:textId="75A9C3A2" w:rsidR="00402AFE" w:rsidRPr="005B7981" w:rsidRDefault="00A00BBE" w:rsidP="002004FB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BF46DAD" w14:textId="3A07E143" w:rsidR="00402AFE" w:rsidRPr="00412F8E" w:rsidRDefault="00402AFE" w:rsidP="001A5663">
            <w:pPr>
              <w:bidi/>
              <w:jc w:val="center"/>
            </w:pPr>
            <w:r>
              <w:rPr>
                <w:rFonts w:hint="cs"/>
                <w:rtl/>
              </w:rPr>
              <w:t>م4</w:t>
            </w: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2004FB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591C8308" w:rsidR="002004FB" w:rsidRPr="00B4292A" w:rsidRDefault="00631D7D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31D7D">
              <w:rPr>
                <w:rFonts w:asciiTheme="majorBidi" w:hAnsiTheme="majorBidi"/>
                <w:rtl/>
              </w:rPr>
              <w:t>أن يتفاعل بشكل جماعي أو مستقل في أبواب النكاح و الطلاق والرضاع  والحدود والأطعمة والعقيقة والنذر</w:t>
            </w:r>
            <w:r w:rsidR="008E36BC" w:rsidRPr="008E36BC">
              <w:rPr>
                <w:rFonts w:asciiTheme="majorBidi" w:hAnsiTheme="majorBidi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2030B1C9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2004FB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2B4906B" w:rsidR="002004FB" w:rsidRPr="00B4292A" w:rsidRDefault="002004FB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07213F0B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2004FB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71C7885D" w:rsidR="002004FB" w:rsidRPr="00B4292A" w:rsidRDefault="00631D7D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31D7D">
              <w:rPr>
                <w:rFonts w:asciiTheme="majorBidi" w:hAnsiTheme="majorBidi"/>
                <w:rtl/>
              </w:rPr>
              <w:t>أن يظهر الثقة بالنفس في فهمه للقضايا المتفرعة عن أبواب النكاح و الطلاق و الرضاع  و الحدود و الأطعمة و العقيقة و النذر</w:t>
            </w:r>
            <w:r w:rsidR="008E36BC" w:rsidRPr="008E36BC">
              <w:rPr>
                <w:rFonts w:asciiTheme="majorBidi" w:hAnsiTheme="majorBidi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217C465D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ك3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884ACB" w:rsidRPr="005D2DDD" w14:paraId="7A7D722A" w14:textId="77777777" w:rsidTr="0095102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739182A0" w:rsidR="00884ACB" w:rsidRPr="007829AB" w:rsidRDefault="00631D7D" w:rsidP="00631D7D">
            <w:pPr>
              <w:bidi/>
              <w:rPr>
                <w:rFonts w:asciiTheme="majorBidi" w:hAnsiTheme="majorBidi" w:cstheme="majorBidi"/>
                <w:color w:val="FF0000"/>
              </w:rPr>
            </w:pPr>
            <w:r>
              <w:rPr>
                <w:rFonts w:hint="cs"/>
                <w:rtl/>
              </w:rPr>
              <w:t>-</w:t>
            </w:r>
            <w:r w:rsidRPr="00631D7D">
              <w:rPr>
                <w:rtl/>
              </w:rPr>
              <w:t xml:space="preserve"> حديث: "لعن رسول الله صلى الله عليه وسلم المحلل والمحلل له.."، وحديث: "ملعون من أتى امرأة في دبرها.."،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22F98984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1ECDCD5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161D96FC" w:rsidR="00884ACB" w:rsidRPr="007829AB" w:rsidRDefault="00631D7D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hint="cs"/>
                <w:rtl/>
              </w:rPr>
              <w:t xml:space="preserve">- </w:t>
            </w:r>
            <w:r w:rsidRPr="00631D7D">
              <w:rPr>
                <w:rtl/>
              </w:rPr>
              <w:t>حديث: "من كان يؤمن بالله واليوم الآخر فلا يؤذي جاره.."، وحديث: "كان صداقه صلى الله عليه وسلم لأزواجه ثنتي عشرة أوقية ونشا..،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5AC80831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123517E9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1D3F07DE" w:rsidR="00884ACB" w:rsidRPr="007829AB" w:rsidRDefault="00631D7D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  <w:rtl/>
              </w:rPr>
            </w:pPr>
            <w:r>
              <w:rPr>
                <w:rFonts w:hint="cs"/>
                <w:rtl/>
              </w:rPr>
              <w:t>-</w:t>
            </w:r>
            <w:r w:rsidRPr="00631D7D">
              <w:rPr>
                <w:rtl/>
              </w:rPr>
              <w:t xml:space="preserve">حديث: "أولم ولو بشاة"، وحديث: "إذا دعي أحدكم إلى وليمة </w:t>
            </w:r>
            <w:proofErr w:type="spellStart"/>
            <w:r w:rsidRPr="00631D7D">
              <w:rPr>
                <w:rtl/>
              </w:rPr>
              <w:t>فليأتها</w:t>
            </w:r>
            <w:proofErr w:type="spellEnd"/>
            <w:r w:rsidRPr="00631D7D">
              <w:rPr>
                <w:rtl/>
              </w:rPr>
              <w:t>.." وحديث: "من السنة إذا تزوج الرجل البكر على الثيب..".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58C4B0A4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7575697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17E673ED" w:rsidR="00884ACB" w:rsidRPr="00685E48" w:rsidRDefault="00631D7D" w:rsidP="008E36BC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631D7D">
              <w:rPr>
                <w:rtl/>
              </w:rPr>
              <w:t>حديث ابن عباس في الخلع، وحديث ابن عمر أنه طلق امرأته، وحديث ابن عباس: "كان الطلاق على عهد رسول الله صلى الله عليه وسلم.."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61A0EF7C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54E1ECC3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30DD595F" w:rsidR="00884ACB" w:rsidRPr="00685E48" w:rsidRDefault="00631D7D" w:rsidP="00540B2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631D7D">
              <w:rPr>
                <w:rtl/>
              </w:rPr>
              <w:t xml:space="preserve">وحديث: " ثلاث جدهن جد.."، وحديث أن </w:t>
            </w:r>
            <w:proofErr w:type="spellStart"/>
            <w:r w:rsidRPr="00631D7D">
              <w:rPr>
                <w:rtl/>
              </w:rPr>
              <w:t>سبيعة</w:t>
            </w:r>
            <w:proofErr w:type="spellEnd"/>
            <w:r w:rsidRPr="00631D7D">
              <w:rPr>
                <w:rtl/>
              </w:rPr>
              <w:t xml:space="preserve"> الأسلمية نفست، وحديث أم عطية: "لا تحد امرأة على ميت.."، وحديث فريعة بنت مالك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52D4375A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6CE2DAF2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0E96A8F" w14:textId="401156FA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5A9D46E" w14:textId="5B13FABD" w:rsidR="00884ACB" w:rsidRPr="00685E48" w:rsidRDefault="00631D7D" w:rsidP="001B54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631D7D">
              <w:rPr>
                <w:rtl/>
              </w:rPr>
              <w:t>حديث عائشة: "كان فيما أنزل من القرآن عشر رضعات.."، وحديث هند بنت عتبة في شكايتها أبا سفيان.، وحديث: " أنت أحق به ما لم تنكحي."،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F4749B0" w14:textId="5D897C51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52632D26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5F6796A" w14:textId="01F90D41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B9CA8F4" w14:textId="4306C45C" w:rsidR="00884ACB" w:rsidRPr="00685E48" w:rsidRDefault="00631D7D" w:rsidP="001B54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631D7D">
              <w:rPr>
                <w:rtl/>
              </w:rPr>
              <w:t>حديث ابن مسعود: "لا يحل دم امرئ مسلم..، وحديث أبي هريرة: "من خرج عن الطاعة.."، وحديث ابن عباس: "من بدل دينه فاقتلوه"، وحديث عبادة : "خذوا عني 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40A837C" w14:textId="66A82B49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44EF979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C7E372" w14:textId="7AB0328D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C6D61AF" w14:textId="27B6AE8C" w:rsidR="00884ACB" w:rsidRPr="00685E48" w:rsidRDefault="00631D7D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631D7D">
              <w:rPr>
                <w:rtl/>
              </w:rPr>
              <w:t>حديث: "من وجدتموه يعمل عمل قوم لوط.."، وحديث: "لعن رسول الله صلى الله عليه وسلم المخنثين من الرجال.."،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B49452C" w14:textId="7C24BC26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7D6A0B2B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696E680" w14:textId="5820DF93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6159F41" w14:textId="6B47F820" w:rsidR="00884ACB" w:rsidRPr="00685E48" w:rsidRDefault="00631D7D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631D7D">
              <w:rPr>
                <w:rtl/>
              </w:rPr>
              <w:t>وحديث :" لا تقطع يد سارق إلا في ربع دينار"، وحديث أنس في جلد شارب الخمر.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68B69E4" w14:textId="2247D890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3234230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3B6B6D" w14:textId="42A970D7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4A9529B6" w14:textId="2544488C" w:rsidR="00884ACB" w:rsidRPr="00685E48" w:rsidRDefault="002E7BAF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2E7BAF">
              <w:rPr>
                <w:rtl/>
              </w:rPr>
              <w:t xml:space="preserve">- </w:t>
            </w:r>
            <w:r w:rsidR="00631D7D" w:rsidRPr="00631D7D">
              <w:rPr>
                <w:rtl/>
              </w:rPr>
              <w:t xml:space="preserve">حديث :" لا سبق إلا في ثلاث.."، وحديث: "كل ذي ناب من السباع..، وحديث: "إذا أرسلت كلبك </w:t>
            </w:r>
            <w:r w:rsidR="00631D7D" w:rsidRPr="00631D7D">
              <w:rPr>
                <w:rtl/>
              </w:rPr>
              <w:lastRenderedPageBreak/>
              <w:t>المعلم.." وحديث أنس في الأضاحي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76E0149" w14:textId="37729DC1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2</w:t>
            </w:r>
          </w:p>
        </w:tc>
      </w:tr>
      <w:tr w:rsidR="00884ACB" w:rsidRPr="005D2DDD" w14:paraId="69701845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82CD5E" w14:textId="51725927" w:rsidR="00884ACB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11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E0D7161" w14:textId="25D92090" w:rsidR="00884ACB" w:rsidRDefault="00631D7D" w:rsidP="00631D7D">
            <w:pPr>
              <w:bidi/>
              <w:jc w:val="lowKashida"/>
              <w:rPr>
                <w:rtl/>
              </w:rPr>
            </w:pPr>
            <w:r w:rsidRPr="00631D7D">
              <w:rPr>
                <w:rtl/>
              </w:rPr>
              <w:t xml:space="preserve">حديث ابن عباس في العقيقة، وحديث عبدالرحمن بن سمرة في الأيمان،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4C37519" w14:textId="394BC3AF" w:rsidR="00884ACB" w:rsidRDefault="00884ACB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10F4EA41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C600741" w14:textId="2AD2FF37" w:rsidR="00884ACB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B030993" w14:textId="116C5435" w:rsidR="00884ACB" w:rsidRDefault="00631D7D" w:rsidP="009C6C55">
            <w:pPr>
              <w:bidi/>
              <w:jc w:val="lowKashida"/>
              <w:rPr>
                <w:rtl/>
              </w:rPr>
            </w:pPr>
            <w:r w:rsidRPr="00631D7D">
              <w:rPr>
                <w:rtl/>
              </w:rPr>
              <w:t xml:space="preserve">حديث عقبة في النذر، وحديث أبي هريرة : "إنكم ستحرصون على الإمارة...  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338C0" w14:textId="2A9EF355" w:rsidR="00884ACB" w:rsidRDefault="00884ACB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225ED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5D3010C6" w:rsidR="00D225ED" w:rsidRPr="005D2DDD" w:rsidRDefault="0047397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631D7D" w:rsidRPr="005D2DDD" w14:paraId="7D932913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631D7D" w:rsidRPr="00DE07AD" w:rsidRDefault="00631D7D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1788AF20" w:rsidR="00631D7D" w:rsidRPr="00A00BBE" w:rsidRDefault="00631D7D" w:rsidP="007B2B57">
            <w:pPr>
              <w:bidi/>
              <w:jc w:val="lowKashida"/>
            </w:pPr>
            <w:r w:rsidRPr="00DA1842">
              <w:t xml:space="preserve"> </w:t>
            </w:r>
            <w:r w:rsidRPr="00DA1842">
              <w:rPr>
                <w:rtl/>
              </w:rPr>
              <w:t>أن يفهم النظريات والمفاهيم والمصطلحات الأساسية في أبواب النكاح و الطلاق و الرضاع  و الحدود و الأطعمة و العقيقة و النذر</w:t>
            </w:r>
            <w:r w:rsidRPr="00DA1842">
              <w:t xml:space="preserve">  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46DA904E" w:rsidR="00631D7D" w:rsidRPr="00DE07AD" w:rsidRDefault="00631D7D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26D13869" w:rsidR="00631D7D" w:rsidRPr="00DE07AD" w:rsidRDefault="00631D7D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  <w:r w:rsidRPr="00E90984">
              <w:t xml:space="preserve"> </w:t>
            </w:r>
          </w:p>
        </w:tc>
      </w:tr>
      <w:tr w:rsidR="00631D7D" w:rsidRPr="005D2DDD" w14:paraId="59024F8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631D7D" w:rsidRPr="00DE07AD" w:rsidRDefault="00631D7D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00794236" w:rsidR="00631D7D" w:rsidRPr="00A00BBE" w:rsidRDefault="00631D7D" w:rsidP="00884ACB">
            <w:pPr>
              <w:bidi/>
              <w:jc w:val="lowKashida"/>
            </w:pPr>
            <w:r w:rsidRPr="00DA1842">
              <w:rPr>
                <w:rtl/>
              </w:rPr>
              <w:t>أن يعرف الآراء الفقهية المتعلقة في أبواب النكاح و الطلاق و الرضاع  و الحدود و الاطعمة و العقيقة و النذر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0CA60B8C" w:rsidR="00631D7D" w:rsidRPr="00DE07AD" w:rsidRDefault="00631D7D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>
              <w:rPr>
                <w:rFonts w:hint="cs"/>
                <w:rtl/>
              </w:rPr>
              <w:t xml:space="preserve"> </w:t>
            </w:r>
            <w:r w:rsidRPr="00E90984">
              <w:rPr>
                <w:rtl/>
              </w:rPr>
              <w:t>جلسات الحوار والمناقشة</w:t>
            </w:r>
            <w:r>
              <w:rPr>
                <w:rtl/>
              </w:rPr>
              <w:t xml:space="preserve"> </w:t>
            </w:r>
            <w:r w:rsidRPr="00402AFE">
              <w:rPr>
                <w:rFonts w:asciiTheme="majorBidi" w:hAnsiTheme="majorBidi"/>
                <w:rtl/>
              </w:rPr>
              <w:t>جلسات القراءة والاستماع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F580E" w14:textId="77777777" w:rsidR="00631D7D" w:rsidRDefault="00631D7D" w:rsidP="00D5719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14:paraId="79DE1CC3" w14:textId="54797729" w:rsidR="00631D7D" w:rsidRPr="00DE07AD" w:rsidRDefault="00631D7D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3-</w:t>
            </w:r>
            <w:r w:rsidRPr="00402AFE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2E7BAF" w:rsidRPr="005D2DDD" w14:paraId="549F71E9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68F938D9" w:rsidR="002E7BAF" w:rsidRPr="00DE07AD" w:rsidRDefault="002E7BAF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2C80A671" w:rsidR="002E7BAF" w:rsidRPr="00DE07AD" w:rsidRDefault="00631D7D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344D2A9B" w:rsidR="002E7BAF" w:rsidRPr="00DE07AD" w:rsidRDefault="002E7BA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27E91812" w:rsidR="002E7BAF" w:rsidRPr="00DE07AD" w:rsidRDefault="002E7BAF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631D7D" w:rsidRPr="005D2DDD" w14:paraId="4D836130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631D7D" w:rsidRPr="00DE07AD" w:rsidRDefault="00631D7D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487A4FAA" w:rsidR="00631D7D" w:rsidRPr="00DE07AD" w:rsidRDefault="00631D7D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856AB">
              <w:rPr>
                <w:rtl/>
              </w:rPr>
              <w:t>أن يطبق ما تعلمه في قضايا في أبواب النكاح و الطلاق و الرضاع  و الحدود و الاطعمة و العقيقة و النذر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6AA8DE72" w:rsidR="00631D7D" w:rsidRPr="00DE07AD" w:rsidRDefault="00631D7D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t xml:space="preserve">  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76CCDDA2" w:rsidR="00631D7D" w:rsidRPr="00DE07AD" w:rsidRDefault="00631D7D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631D7D" w:rsidRPr="005D2DDD" w14:paraId="1AA55F8C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631D7D" w:rsidRPr="00DE07AD" w:rsidRDefault="00631D7D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4F91782C" w:rsidR="00631D7D" w:rsidRPr="00DE07AD" w:rsidRDefault="00631D7D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856AB">
              <w:rPr>
                <w:rtl/>
              </w:rPr>
              <w:t>أن يستخدم المراجع التي تجمع بين الأصالة و المعاصرة في البحوث في أبواب النكاح و الطلاق و الرضاع  و الحدود و الاطعمة و العقيقة و النذر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4D0E6357" w:rsidR="00631D7D" w:rsidRPr="00DE07AD" w:rsidRDefault="00631D7D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66FE53A9" w:rsidR="00631D7D" w:rsidRPr="00DE07AD" w:rsidRDefault="00631D7D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402AFE" w:rsidRPr="005D2DDD" w14:paraId="00543B6E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8AA08B4" w14:textId="7B30C494" w:rsidR="00402AFE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2E1CE903" w14:textId="77777777" w:rsidR="00402AFE" w:rsidRPr="003F44E8" w:rsidRDefault="00402AFE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623E93D" w14:textId="77777777" w:rsidR="00402AFE" w:rsidRDefault="00402AFE" w:rsidP="007B2B57">
            <w:pPr>
              <w:bidi/>
              <w:jc w:val="lowKashida"/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4AB79822" w14:textId="77777777" w:rsidR="00402AFE" w:rsidRPr="00A86B8B" w:rsidRDefault="00402AFE" w:rsidP="007B2B57">
            <w:pPr>
              <w:bidi/>
              <w:jc w:val="lowKashida"/>
            </w:pPr>
          </w:p>
        </w:tc>
      </w:tr>
      <w:tr w:rsidR="007B2B57" w:rsidRPr="005D2DDD" w14:paraId="10F934E3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18F26797" w:rsidR="007B2B57" w:rsidRPr="00DE07AD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4:3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52691D38" w:rsidR="007B2B57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3FD2BC6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386CC51D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7B2B57" w:rsidRPr="005D2DDD" w14:paraId="79108FDF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7870192D" w:rsidR="007B2B57" w:rsidRPr="00DE07AD" w:rsidRDefault="00631D7D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31D7D">
              <w:rPr>
                <w:rtl/>
              </w:rPr>
              <w:t>أن يتفاعل بشكل جماعي أو مستقل في أبواب النكاح و الطلاق والرضاع  والحدود والأطعمة والعقيقة والنذر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6EFE0A1E" w14:textId="77777777" w:rsidR="007B2B57" w:rsidRDefault="00D9656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D9656E">
              <w:rPr>
                <w:rtl/>
              </w:rPr>
              <w:t>جلسات الحوار والمناقشة</w:t>
            </w:r>
          </w:p>
          <w:p w14:paraId="78BF2B8A" w14:textId="59FCB012" w:rsidR="00402AFE" w:rsidRPr="00DE07AD" w:rsidRDefault="00402AFE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 xml:space="preserve">المحاضرة ، الندوات العلمية ، المنتديات ، 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0944AC11" w14:textId="77777777" w:rsidR="007B2B57" w:rsidRDefault="007B2B57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D4389">
              <w:rPr>
                <w:rtl/>
              </w:rPr>
              <w:t>الإلقاء</w:t>
            </w:r>
          </w:p>
          <w:p w14:paraId="58F639B4" w14:textId="52A54812" w:rsidR="00C953A2" w:rsidRPr="00DE07AD" w:rsidRDefault="00C953A2" w:rsidP="00C953A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953A2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7B2B57" w:rsidRPr="005D2DDD" w14:paraId="018E102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5DC33B66" w:rsidR="007B2B57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="007B2B57" w:rsidRPr="007F738E">
              <w:t xml:space="preserve"> 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702C4FCB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91380" w14:textId="3AFFFAC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B2B57" w:rsidRPr="005D2DDD" w14:paraId="1B550636" w14:textId="77777777" w:rsidTr="007B2B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1A9718CC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BF2A" w14:textId="5E0A6B92" w:rsidR="007B2B57" w:rsidRPr="00DE07AD" w:rsidRDefault="00631D7D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31D7D">
              <w:rPr>
                <w:rtl/>
              </w:rPr>
              <w:t>أن يظهر الثقة بالنفس في فهمه للقضايا المتفرعة عن أبواب النكاح و الطلاق و الرضاع  و الحدود و الأطعمة و العقيقة و النذر</w:t>
            </w:r>
            <w:r w:rsidR="002E7BAF" w:rsidRPr="002E7BAF">
              <w:rPr>
                <w:rtl/>
              </w:rPr>
              <w:t>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7B8E78" w14:textId="316BCC25" w:rsidR="007B2B57" w:rsidRPr="00DE07AD" w:rsidRDefault="00D9656E" w:rsidP="00D9656E">
            <w:pPr>
              <w:jc w:val="right"/>
              <w:rPr>
                <w:rFonts w:asciiTheme="majorBidi" w:hAnsiTheme="majorBidi" w:cstheme="majorBidi"/>
              </w:rPr>
            </w:pPr>
            <w:r w:rsidRPr="00D9656E">
              <w:rPr>
                <w:rFonts w:asciiTheme="majorBidi" w:hAnsiTheme="majorBidi"/>
                <w:rtl/>
              </w:rPr>
              <w:t xml:space="preserve">أبحاث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D9656E">
              <w:rPr>
                <w:rFonts w:asciiTheme="majorBidi" w:hAnsiTheme="majorBidi"/>
                <w:rtl/>
              </w:rPr>
              <w:t xml:space="preserve">مناقشات 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154DC4" w14:textId="67BCC377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  <w:r w:rsidR="00C953A2">
              <w:rPr>
                <w:rtl/>
              </w:rPr>
              <w:t xml:space="preserve"> </w:t>
            </w:r>
            <w:r w:rsidR="00C953A2">
              <w:rPr>
                <w:rFonts w:hint="cs"/>
                <w:rtl/>
              </w:rPr>
              <w:t xml:space="preserve">، </w:t>
            </w:r>
            <w:r w:rsidR="00C953A2" w:rsidRPr="00C953A2">
              <w:rPr>
                <w:rFonts w:asciiTheme="majorBidi" w:hAnsiTheme="majorBidi"/>
                <w:rtl/>
              </w:rPr>
              <w:t>نشاط داخل الصف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1551A3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094217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5DD51EA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D5BF055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الواجبات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62D563D4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2F63ADF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227554C6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  <w:r w:rsidRPr="00D85737"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A9E159E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DB0222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178080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6514ACB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5322C3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E57D1FF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0865264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B799110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14:paraId="3EDD2584" w14:textId="7F8ECC59"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951022">
        <w:trPr>
          <w:trHeight w:val="853"/>
        </w:trPr>
        <w:tc>
          <w:tcPr>
            <w:tcW w:w="9571" w:type="dxa"/>
          </w:tcPr>
          <w:p w14:paraId="64F23EDD" w14:textId="0D0282B7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  <w:r w:rsidRPr="0095102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C628FCF" w14:textId="1019E9BB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53013C77" w14:textId="28D4779F"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lastRenderedPageBreak/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0CCC912D" w:rsidR="005612EC" w:rsidRPr="001E6D42" w:rsidRDefault="002E7BAF" w:rsidP="00A00B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E7BAF">
              <w:rPr>
                <w:rFonts w:asciiTheme="majorBidi" w:hAnsiTheme="majorBidi"/>
                <w:rtl/>
              </w:rPr>
              <w:t>منحة العلام شرح بلوغ المرام.</w:t>
            </w:r>
            <w:r w:rsidRPr="002E7BAF">
              <w:rPr>
                <w:rFonts w:asciiTheme="majorBidi" w:hAnsiTheme="majorBidi"/>
                <w:rtl/>
              </w:rPr>
              <w:tab/>
              <w:t>د. عبد الله الفوزان</w:t>
            </w:r>
            <w:r w:rsidRPr="002E7BAF">
              <w:rPr>
                <w:rFonts w:asciiTheme="majorBidi" w:hAnsiTheme="majorBidi"/>
                <w:rtl/>
              </w:rPr>
              <w:tab/>
              <w:t>دار ابن الجوزي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20E1A155" w:rsidR="00C953A2" w:rsidRPr="001E6D42" w:rsidRDefault="002E7BAF" w:rsidP="001E6D4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E7BAF">
              <w:rPr>
                <w:rFonts w:asciiTheme="majorBidi" w:hAnsiTheme="majorBidi"/>
                <w:rtl/>
              </w:rPr>
              <w:t>فتح ذي الجلال والإكرام.</w:t>
            </w:r>
            <w:r w:rsidRPr="002E7BAF">
              <w:rPr>
                <w:rFonts w:asciiTheme="majorBidi" w:hAnsiTheme="majorBidi"/>
                <w:rtl/>
              </w:rPr>
              <w:tab/>
              <w:t>للشيخ محمد بن عثيمين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6635C121" w:rsidR="005612EC" w:rsidRPr="00E3541F" w:rsidRDefault="00C953A2" w:rsidP="00C953A2">
            <w:pPr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/>
                <w:color w:val="FF0000"/>
              </w:rPr>
              <w:t xml:space="preserve"> 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1FFE6EE" w14:textId="3DA63652" w:rsidR="00951022" w:rsidRPr="00951022" w:rsidRDefault="00951022" w:rsidP="00E3541F">
            <w:pPr>
              <w:rPr>
                <w:rFonts w:asciiTheme="majorBidi" w:hAnsiTheme="majorBidi" w:cstheme="majorBidi"/>
                <w:rtl/>
              </w:rPr>
            </w:pPr>
            <w:r w:rsidRPr="00951022">
              <w:rPr>
                <w:rFonts w:asciiTheme="majorBidi" w:hAnsiTheme="majorBidi"/>
                <w:rtl/>
              </w:rPr>
              <w:t>4</w:t>
            </w:r>
            <w:r w:rsidRPr="00951022">
              <w:rPr>
                <w:rFonts w:asciiTheme="majorBidi" w:hAnsiTheme="majorBidi" w:cstheme="majorBidi"/>
              </w:rPr>
              <w:t xml:space="preserve">. </w:t>
            </w:r>
            <w:r w:rsidRPr="00951022">
              <w:rPr>
                <w:rFonts w:asciiTheme="majorBidi" w:hAnsiTheme="majorBidi"/>
                <w:rtl/>
              </w:rPr>
              <w:t>أدرج أي مواد تعليمية أخرى مثل البرامج الحاسوبية والبرمجيات والأسطوانات المدمجة</w:t>
            </w:r>
            <w:r w:rsidRPr="00951022">
              <w:rPr>
                <w:rFonts w:asciiTheme="majorBidi" w:hAnsiTheme="majorBidi" w:cstheme="majorBidi"/>
              </w:rPr>
              <w:t xml:space="preserve"> </w:t>
            </w:r>
          </w:p>
          <w:p w14:paraId="014B2350" w14:textId="360AC003" w:rsidR="00951022" w:rsidRPr="00951022" w:rsidRDefault="00E3541F" w:rsidP="00E3541F">
            <w:pPr>
              <w:jc w:val="right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951022" w:rsidRPr="00951022">
              <w:rPr>
                <w:rFonts w:asciiTheme="majorBidi" w:hAnsiTheme="majorBidi"/>
                <w:rtl/>
              </w:rPr>
              <w:t>برنامج يحوي المقرر بصيغة إل</w:t>
            </w:r>
            <w:r>
              <w:rPr>
                <w:rFonts w:asciiTheme="majorBidi" w:hAnsiTheme="majorBidi"/>
                <w:rtl/>
              </w:rPr>
              <w:t>كترونية ( أسطوانة) (القرص الصلب</w:t>
            </w:r>
            <w:r w:rsidR="00951022" w:rsidRPr="00951022">
              <w:rPr>
                <w:rFonts w:asciiTheme="majorBidi" w:hAnsiTheme="majorBidi" w:cstheme="majorBidi"/>
              </w:rPr>
              <w:t xml:space="preserve"> </w:t>
            </w:r>
          </w:p>
          <w:p w14:paraId="7BA3EB9E" w14:textId="042356EF" w:rsidR="005612EC" w:rsidRPr="00E115D6" w:rsidRDefault="00951022" w:rsidP="00C953A2">
            <w:pPr>
              <w:bidi/>
              <w:rPr>
                <w:rFonts w:asciiTheme="majorBidi" w:hAnsiTheme="majorBidi" w:cstheme="majorBidi"/>
              </w:rPr>
            </w:pPr>
            <w:r w:rsidRPr="00951022">
              <w:rPr>
                <w:rFonts w:asciiTheme="majorBidi" w:hAnsiTheme="majorBidi"/>
                <w:rtl/>
              </w:rPr>
              <w:t xml:space="preserve">- برنامج ( فيديو) محمل على ( أسطوانة أو </w:t>
            </w:r>
            <w:proofErr w:type="spellStart"/>
            <w:r w:rsidRPr="00951022">
              <w:rPr>
                <w:rFonts w:asciiTheme="majorBidi" w:hAnsiTheme="majorBidi"/>
                <w:rtl/>
              </w:rPr>
              <w:t>فلاشة</w:t>
            </w:r>
            <w:proofErr w:type="spellEnd"/>
            <w:r w:rsidRPr="00951022">
              <w:rPr>
                <w:rFonts w:asciiTheme="majorBidi" w:hAnsiTheme="majorBidi"/>
                <w:rtl/>
              </w:rPr>
              <w:t xml:space="preserve"> ،أو الجوال) يشرح موضوعات المقرر </w:t>
            </w:r>
            <w:r w:rsidR="00C953A2">
              <w:rPr>
                <w:rFonts w:asciiTheme="majorBidi" w:hAnsiTheme="majorBidi"/>
              </w:rPr>
              <w:t xml:space="preserve"> 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14:paraId="3248C2F9" w14:textId="77777777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08FB7875" w14:textId="7CBF8DF8"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Pr="00921D79">
              <w:rPr>
                <w:rFonts w:asciiTheme="majorBidi" w:hAnsiTheme="majorBidi" w:cstheme="majorBidi"/>
              </w:rPr>
              <w:t xml:space="preserve"> </w:t>
            </w: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14:paraId="466B5979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70FAF8" w14:textId="09B84E6F"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14:paraId="4058C7EC" w14:textId="5FDB0AD0"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14:paraId="5C5866C4" w14:textId="28FA7BAF"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14:paraId="14EDB074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32C48B2" w14:textId="34E71CCF"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0146632A" w14:textId="2C2D17D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14:paraId="493EFCA2" w14:textId="77777777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34B9D102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2226B8">
              <w:t xml:space="preserve">- 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84DB2DE"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1A3BC59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14:paraId="7C0C879C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61947C9B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A5B90A6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6FB7A064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14:paraId="6B733EFA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9119FFE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7B4FBC1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75AFAADE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14:paraId="2FC9F451" w14:textId="4AC1FE2F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3380FCD3" w14:textId="29074FF3"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5347C568" w14:textId="77777777" w:rsidR="008A44C1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8A44C1" w14:paraId="53BCEB30" w14:textId="77777777" w:rsidTr="008A44C1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1D0288C3" w14:textId="77777777" w:rsidR="008A44C1" w:rsidRDefault="008A44C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05456EEB" w14:textId="77777777" w:rsidR="008A44C1" w:rsidRDefault="008A44C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8A44C1" w14:paraId="4E8563D2" w14:textId="77777777" w:rsidTr="008A44C1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119764A9" w14:textId="77777777" w:rsidR="008A44C1" w:rsidRDefault="008A44C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7FD6129" w14:textId="77777777" w:rsidR="008A44C1" w:rsidRDefault="008A44C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8A44C1" w14:paraId="426EB6AF" w14:textId="77777777" w:rsidTr="008A44C1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6E5347ED" w14:textId="77777777" w:rsidR="008A44C1" w:rsidRDefault="008A44C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BFB4ABC" w14:textId="77777777" w:rsidR="008A44C1" w:rsidRDefault="008A44C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00C134B9" w14:textId="77777777" w:rsidR="008A44C1" w:rsidRDefault="008A44C1" w:rsidP="00416FE2">
      <w:pPr>
        <w:pStyle w:val="1"/>
        <w:rPr>
          <w:rtl/>
        </w:rPr>
      </w:pPr>
    </w:p>
    <w:p w14:paraId="4F0483FC" w14:textId="77777777" w:rsidR="008A44C1" w:rsidRDefault="008A44C1" w:rsidP="00416FE2">
      <w:pPr>
        <w:pStyle w:val="1"/>
        <w:rPr>
          <w:rtl/>
        </w:rPr>
      </w:pPr>
    </w:p>
    <w:p w14:paraId="66C4411C" w14:textId="77777777" w:rsidR="008A44C1" w:rsidRDefault="008A44C1" w:rsidP="00416FE2">
      <w:pPr>
        <w:pStyle w:val="1"/>
        <w:rPr>
          <w:rtl/>
        </w:rPr>
      </w:pPr>
    </w:p>
    <w:p w14:paraId="79A627F1" w14:textId="69F7E976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EC9A7" w14:textId="77777777" w:rsidR="00E02E71" w:rsidRDefault="00E02E71">
      <w:r>
        <w:separator/>
      </w:r>
    </w:p>
  </w:endnote>
  <w:endnote w:type="continuationSeparator" w:id="0">
    <w:p w14:paraId="4A276D3B" w14:textId="77777777" w:rsidR="00E02E71" w:rsidRDefault="00E02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7A334E" w:rsidRDefault="007A3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7A334E" w:rsidRDefault="007A33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7A334E" w:rsidRDefault="007A33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F6DBE5" w:rsidR="007A334E" w:rsidRPr="003C532A" w:rsidRDefault="007A334E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F5E4F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77F6DBE5" w:rsidR="007A334E" w:rsidRPr="003C532A" w:rsidRDefault="007A334E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7F5E4F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91080" w14:textId="77777777" w:rsidR="00E02E71" w:rsidRDefault="00E02E71">
      <w:r>
        <w:separator/>
      </w:r>
    </w:p>
  </w:footnote>
  <w:footnote w:type="continuationSeparator" w:id="0">
    <w:p w14:paraId="38D6959B" w14:textId="77777777" w:rsidR="00E02E71" w:rsidRDefault="00E02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7A334E" w:rsidRPr="001F16EB" w:rsidRDefault="007A334E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7A334E" w:rsidRPr="00A006BB" w:rsidRDefault="007A334E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19AF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44D5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455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D42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41A4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E7BAF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633E"/>
    <w:rsid w:val="00316E13"/>
    <w:rsid w:val="00323BE6"/>
    <w:rsid w:val="00324FA2"/>
    <w:rsid w:val="003267E2"/>
    <w:rsid w:val="0032685A"/>
    <w:rsid w:val="0033015F"/>
    <w:rsid w:val="003301B1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AFE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1A8C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3976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052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1D7D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E616E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07588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343C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5E4F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5CD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93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4ACB"/>
    <w:rsid w:val="00886520"/>
    <w:rsid w:val="00891BE4"/>
    <w:rsid w:val="00891F3B"/>
    <w:rsid w:val="00893A82"/>
    <w:rsid w:val="008A05FD"/>
    <w:rsid w:val="008A1333"/>
    <w:rsid w:val="008A1CF2"/>
    <w:rsid w:val="008A257B"/>
    <w:rsid w:val="008A44C1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36BC"/>
    <w:rsid w:val="008E4EC5"/>
    <w:rsid w:val="008F1EDD"/>
    <w:rsid w:val="008F2691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0BBE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07E0A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0421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953A2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4BC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954"/>
    <w:rsid w:val="00D51B4E"/>
    <w:rsid w:val="00D54139"/>
    <w:rsid w:val="00D5571F"/>
    <w:rsid w:val="00D5719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6383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56E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E71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3546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6267"/>
    <w:rsid w:val="00EC71AE"/>
    <w:rsid w:val="00ED3641"/>
    <w:rsid w:val="00ED379D"/>
    <w:rsid w:val="00ED39BA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3012"/>
    <w:rsid w:val="00F51019"/>
    <w:rsid w:val="00F51D1F"/>
    <w:rsid w:val="00F53730"/>
    <w:rsid w:val="00F551BB"/>
    <w:rsid w:val="00F55854"/>
    <w:rsid w:val="00F5679E"/>
    <w:rsid w:val="00F570C4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7E83A7-CA5E-4BFB-AEBD-ED1E57C8D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1471</Words>
  <Characters>7998</Characters>
  <Application>Microsoft Office Word</Application>
  <DocSecurity>0</DocSecurity>
  <Lines>66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9451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19</cp:revision>
  <cp:lastPrinted>2019-02-14T08:13:00Z</cp:lastPrinted>
  <dcterms:created xsi:type="dcterms:W3CDTF">2019-04-11T10:37:00Z</dcterms:created>
  <dcterms:modified xsi:type="dcterms:W3CDTF">2020-02-25T18:04:00Z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